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深圳市人民医院5万元内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调研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供应商/经销商证件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价格承诺书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  <w:szCs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1D65764"/>
    <w:rsid w:val="04180001"/>
    <w:rsid w:val="05D4367F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383394D"/>
    <w:rsid w:val="4AEE76FD"/>
    <w:rsid w:val="4BCC6C97"/>
    <w:rsid w:val="517C75E1"/>
    <w:rsid w:val="53117CC3"/>
    <w:rsid w:val="5BA8734D"/>
    <w:rsid w:val="5D394C6D"/>
    <w:rsid w:val="5EC047BE"/>
    <w:rsid w:val="6361214B"/>
    <w:rsid w:val="66FC65B8"/>
    <w:rsid w:val="67366A9C"/>
    <w:rsid w:val="69CF5075"/>
    <w:rsid w:val="6C9C7E31"/>
    <w:rsid w:val="6DD36DD5"/>
    <w:rsid w:val="714D1852"/>
    <w:rsid w:val="752B3A13"/>
    <w:rsid w:val="79653C64"/>
    <w:rsid w:val="7C9A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autoRedefine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autoRedefine/>
    <w:qFormat/>
    <w:uiPriority w:val="0"/>
  </w:style>
  <w:style w:type="paragraph" w:customStyle="1" w:styleId="16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480</Words>
  <Characters>487</Characters>
  <Lines>4</Lines>
  <Paragraphs>1</Paragraphs>
  <TotalTime>21</TotalTime>
  <ScaleCrop>false</ScaleCrop>
  <LinksUpToDate>false</LinksUpToDate>
  <CharactersWithSpaces>517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Lenovo</cp:lastModifiedBy>
  <cp:lastPrinted>2019-09-24T03:58:00Z</cp:lastPrinted>
  <dcterms:modified xsi:type="dcterms:W3CDTF">2024-06-06T10:51:34Z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61FEAA8F4B7E4448BBD02E979C1BB9E3</vt:lpwstr>
  </property>
</Properties>
</file>